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33C9" w14:textId="7E2B9464" w:rsidR="00651362" w:rsidRP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C16A3">
        <w:rPr>
          <w:rFonts w:ascii="Times New Roman" w:hAnsi="Times New Roman" w:cs="Times New Roman"/>
          <w:sz w:val="23"/>
          <w:szCs w:val="23"/>
        </w:rPr>
        <w:t>64286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C16A3">
        <w:rPr>
          <w:rFonts w:ascii="Times New Roman" w:hAnsi="Times New Roman" w:cs="Times New Roman"/>
          <w:sz w:val="23"/>
          <w:szCs w:val="23"/>
        </w:rPr>
        <w:t>Сифон для ванны PRIME универсальный клик-клак</w:t>
      </w:r>
    </w:p>
    <w:p w14:paraId="27DC33CA" w14:textId="77777777" w:rsidR="00651362" w:rsidRPr="007C16A3" w:rsidRDefault="00651362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3D6" w14:textId="77777777" w:rsidR="00651362" w:rsidRPr="007C16A3" w:rsidRDefault="00597105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597105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67968" behindDoc="0" locked="0" layoutInCell="1" allowOverlap="1" wp14:anchorId="27DC36A1" wp14:editId="27DC36A2">
            <wp:simplePos x="0" y="0"/>
            <wp:positionH relativeFrom="column">
              <wp:posOffset>-287655</wp:posOffset>
            </wp:positionH>
            <wp:positionV relativeFrom="paragraph">
              <wp:posOffset>193040</wp:posOffset>
            </wp:positionV>
            <wp:extent cx="3139440" cy="3848735"/>
            <wp:effectExtent l="0" t="0" r="0" b="0"/>
            <wp:wrapThrough wrapText="bothSides">
              <wp:wrapPolygon edited="0">
                <wp:start x="0" y="0"/>
                <wp:lineTo x="0" y="21490"/>
                <wp:lineTo x="21495" y="21490"/>
                <wp:lineTo x="2149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41"/>
        <w:tblW w:w="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4167"/>
      </w:tblGrid>
      <w:tr w:rsidR="00A030CB" w:rsidRPr="00662B6D" w14:paraId="27DC33D9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D7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D8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</w:tr>
      <w:tr w:rsidR="00A030CB" w:rsidRPr="00662B6D" w14:paraId="27DC33DC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DA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DB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Механизм клик- клак 1 1/2" с сеточкой в сборе.</w:t>
            </w:r>
          </w:p>
        </w:tc>
      </w:tr>
      <w:tr w:rsidR="00A030CB" w:rsidRPr="00662B6D" w14:paraId="27DC33DF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DD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DE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под горловину черная</w:t>
            </w:r>
          </w:p>
        </w:tc>
      </w:tr>
      <w:tr w:rsidR="00A030CB" w:rsidRPr="00662B6D" w14:paraId="27DC33E2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E0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E1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фасонная D-70 мм</w:t>
            </w:r>
          </w:p>
        </w:tc>
      </w:tr>
      <w:tr w:rsidR="00A030CB" w:rsidRPr="00662B6D" w14:paraId="27DC33E5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E3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E4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Выпуск для </w:t>
            </w:r>
            <w:proofErr w:type="gramStart"/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ванны  1</w:t>
            </w:r>
            <w:proofErr w:type="gramEnd"/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1/2"</w:t>
            </w:r>
          </w:p>
        </w:tc>
      </w:tr>
      <w:tr w:rsidR="00A030CB" w:rsidRPr="00662B6D" w14:paraId="27DC33E8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E6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E7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Корпус сифона регулируемого</w:t>
            </w:r>
          </w:p>
        </w:tc>
      </w:tr>
      <w:tr w:rsidR="00A030CB" w:rsidRPr="00662B6D" w14:paraId="27DC33EB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E9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EA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662B6D">
              <w:rPr>
                <w:rFonts w:ascii="Times New Roman" w:hAnsi="Times New Roman" w:cs="Times New Roman"/>
              </w:rPr>
              <w:t xml:space="preserve"> 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Выпуск сифона регулируемый</w:t>
            </w:r>
          </w:p>
        </w:tc>
      </w:tr>
      <w:tr w:rsidR="00A030CB" w:rsidRPr="00662B6D" w14:paraId="27DC33EE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EC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ED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накидная белая 1 1/2" х 40 мм. (2 шт.)</w:t>
            </w:r>
          </w:p>
        </w:tc>
      </w:tr>
      <w:tr w:rsidR="00A030CB" w:rsidRPr="00662B6D" w14:paraId="27DC33F1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EF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F0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коническая синяя D - 40 мм. (2 шт.)</w:t>
            </w:r>
          </w:p>
        </w:tc>
      </w:tr>
      <w:tr w:rsidR="00A030CB" w:rsidRPr="00662B6D" w14:paraId="27DC33F4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F2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F3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глухая накидная белая 1 1/2" х 40 мм.</w:t>
            </w:r>
          </w:p>
        </w:tc>
      </w:tr>
      <w:tr w:rsidR="00A030CB" w:rsidRPr="00662B6D" w14:paraId="27DC33F7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F5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F6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плоская черная 1 1/2"</w:t>
            </w:r>
          </w:p>
        </w:tc>
      </w:tr>
      <w:tr w:rsidR="00A030CB" w:rsidRPr="00662B6D" w14:paraId="27DC33FA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F8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F9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Корпус перелива</w:t>
            </w:r>
          </w:p>
        </w:tc>
      </w:tr>
      <w:tr w:rsidR="00A030CB" w:rsidRPr="00662B6D" w14:paraId="27DC33FD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FB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FC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Барашек для перелива ванны</w:t>
            </w:r>
          </w:p>
        </w:tc>
      </w:tr>
      <w:tr w:rsidR="00A030CB" w:rsidRPr="00662B6D" w14:paraId="27DC3400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3FE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3FF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Крышка перелива декоративная хромированная</w:t>
            </w:r>
          </w:p>
        </w:tc>
      </w:tr>
      <w:tr w:rsidR="00A030CB" w:rsidRPr="00662B6D" w14:paraId="27DC3403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401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402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Труба перелива ванны гофрированная</w:t>
            </w:r>
          </w:p>
        </w:tc>
      </w:tr>
      <w:tr w:rsidR="00A030CB" w:rsidRPr="00662B6D" w14:paraId="27DC3406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404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405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накидная белая 1 1/4" х 32 мм.</w:t>
            </w:r>
          </w:p>
        </w:tc>
      </w:tr>
      <w:tr w:rsidR="00A030CB" w:rsidRPr="00662B6D" w14:paraId="27DC3409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  <w:hideMark/>
          </w:tcPr>
          <w:p w14:paraId="27DC3407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67" w:type="dxa"/>
            <w:shd w:val="clear" w:color="auto" w:fill="auto"/>
            <w:vAlign w:val="center"/>
            <w:hideMark/>
          </w:tcPr>
          <w:p w14:paraId="27DC3408" w14:textId="77777777" w:rsidR="00A030CB" w:rsidRPr="00662B6D" w:rsidRDefault="00A030CB" w:rsidP="00A2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Прокладка коническая </w:t>
            </w:r>
            <w:r w:rsidR="00A227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синяя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 - 32 мм.</w:t>
            </w:r>
          </w:p>
        </w:tc>
      </w:tr>
      <w:tr w:rsidR="00A030CB" w:rsidRPr="00662B6D" w14:paraId="27DC340C" w14:textId="77777777" w:rsidTr="0088465D">
        <w:trPr>
          <w:trHeight w:val="337"/>
        </w:trPr>
        <w:tc>
          <w:tcPr>
            <w:tcW w:w="1168" w:type="dxa"/>
            <w:shd w:val="clear" w:color="auto" w:fill="auto"/>
            <w:vAlign w:val="center"/>
          </w:tcPr>
          <w:p w14:paraId="27DC340A" w14:textId="77777777" w:rsidR="00A030CB" w:rsidRPr="00662B6D" w:rsidRDefault="00A030CB" w:rsidP="00A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7DC340B" w14:textId="77777777" w:rsidR="00A030CB" w:rsidRPr="00662B6D" w:rsidRDefault="00A030CB" w:rsidP="00A0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горловины 1 1/2" с буртом черная</w:t>
            </w:r>
          </w:p>
        </w:tc>
      </w:tr>
    </w:tbl>
    <w:p w14:paraId="27DC340D" w14:textId="77777777" w:rsidR="00651362" w:rsidRPr="006D7072" w:rsidRDefault="00651362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0E" w14:textId="77777777" w:rsidR="0088465D" w:rsidRPr="006D7072" w:rsidRDefault="0088465D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808"/>
        <w:gridCol w:w="5288"/>
        <w:gridCol w:w="2275"/>
        <w:gridCol w:w="960"/>
        <w:gridCol w:w="1301"/>
      </w:tblGrid>
      <w:tr w:rsidR="0053652B" w:rsidRPr="00662B6D" w14:paraId="27DC3414" w14:textId="77777777" w:rsidTr="00106BCE">
        <w:trPr>
          <w:trHeight w:val="83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0F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1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3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единицы измерения</w:t>
            </w:r>
          </w:p>
        </w:tc>
      </w:tr>
      <w:tr w:rsidR="0053652B" w:rsidRPr="00662B6D" w14:paraId="27DC3419" w14:textId="77777777" w:rsidTr="00106BCE">
        <w:trPr>
          <w:trHeight w:val="28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15" w14:textId="3D232033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Сифон для ванны в сборе </w:t>
            </w:r>
            <w:r w:rsidR="007C16A3" w:rsidRPr="007C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64286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6" w14:textId="77777777" w:rsidR="0053652B" w:rsidRPr="00662B6D" w:rsidRDefault="0053652B" w:rsidP="0097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17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1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1F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B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Механизм клик- клак 1 1/2" с сеточкой в сборе.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1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Цинк хромированный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1D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1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25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1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под горловину черная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2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23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24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2B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6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7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фасонная 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D-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мм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2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29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2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31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D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 для </w:t>
            </w:r>
            <w:proofErr w:type="gramStart"/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  1</w:t>
            </w:r>
            <w:proofErr w:type="gramEnd"/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2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2F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3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37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3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сифона регулируемого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4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35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36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3D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9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 сифона регулируемый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3B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3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43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3F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накидная белая 1 1/2" х 40 мм.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4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41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4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49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44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45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коническая синяя D - 40 мм.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46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3447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4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4F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4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4B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Гайка глухая накидная белая 1 1/2" х 40 мм.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4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4D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4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55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1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плоская черная 1 1/2"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53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54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5B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6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7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перелива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59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5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61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D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Барашек для перелива ванны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5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Kocetal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5F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6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67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6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63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Крышка перелива декоративная хромированная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64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АБС-пластик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65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66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6D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6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69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перелива ванны гофрированная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6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6B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6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73" w14:textId="77777777" w:rsidTr="00106BCE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6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6F" w14:textId="77777777" w:rsidR="0053652B" w:rsidRPr="00662B6D" w:rsidRDefault="009753C4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накидная </w:t>
            </w:r>
            <w:r w:rsidR="0053652B"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 1 1/4" х 32 мм.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70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71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72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79" w14:textId="77777777" w:rsidTr="00106BCE">
        <w:trPr>
          <w:trHeight w:val="2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74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75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коническая </w:t>
            </w:r>
            <w:r w:rsidR="0097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синяя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 - 32 мм.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76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77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78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53652B" w:rsidRPr="00662B6D" w14:paraId="27DC347F" w14:textId="77777777" w:rsidTr="00106BCE">
        <w:trPr>
          <w:trHeight w:val="2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7A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7B" w14:textId="77777777" w:rsidR="0053652B" w:rsidRPr="00662B6D" w:rsidRDefault="0053652B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горловины 1 1/2" с буртом черная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47C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347D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347E" w14:textId="77777777" w:rsidR="0053652B" w:rsidRPr="00662B6D" w:rsidRDefault="0053652B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</w:tbl>
    <w:p w14:paraId="27DC349E" w14:textId="77777777" w:rsidR="00A030CB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02018F1E" w14:textId="77777777" w:rsid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6600632A" w14:textId="77777777" w:rsid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05FBB058" w14:textId="77777777" w:rsid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1CE7638E" w14:textId="77777777" w:rsid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69246B2A" w14:textId="77777777" w:rsid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1321CAD2" w14:textId="77777777" w:rsidR="007C16A3" w:rsidRDefault="007C16A3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357832EE" w14:textId="4947679C" w:rsidR="007C16A3" w:rsidRDefault="00F43A77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F43A77">
        <w:rPr>
          <w:rFonts w:ascii="Times New Roman" w:hAnsi="Times New Roman" w:cs="Times New Roman"/>
          <w:sz w:val="23"/>
          <w:szCs w:val="23"/>
        </w:rPr>
        <w:t>64287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43A77">
        <w:rPr>
          <w:rFonts w:ascii="Times New Roman" w:hAnsi="Times New Roman" w:cs="Times New Roman"/>
          <w:sz w:val="23"/>
          <w:szCs w:val="23"/>
        </w:rPr>
        <w:t>Сифон для ванны PRIME BLACK универсальный клик-клак</w:t>
      </w:r>
    </w:p>
    <w:p w14:paraId="7264D439" w14:textId="77777777" w:rsidR="00F43A77" w:rsidRPr="00F43A77" w:rsidRDefault="00F43A77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page" w:tblpX="6740" w:tblpY="58"/>
        <w:tblW w:w="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77"/>
      </w:tblGrid>
      <w:tr w:rsidR="000403B4" w:rsidRPr="00662B6D" w14:paraId="27DC34A1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9F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A0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</w:tr>
      <w:tr w:rsidR="000403B4" w:rsidRPr="00662B6D" w14:paraId="27DC34A4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A2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A3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Механизм клик- клак 1 1/2" сборе.</w:t>
            </w:r>
          </w:p>
        </w:tc>
      </w:tr>
      <w:tr w:rsidR="000403B4" w:rsidRPr="00662B6D" w14:paraId="27DC34A7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A5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A6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под горловину черная</w:t>
            </w:r>
          </w:p>
        </w:tc>
      </w:tr>
      <w:tr w:rsidR="000403B4" w:rsidRPr="00662B6D" w14:paraId="27DC34AA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A8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A9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фасонная D-70 мм</w:t>
            </w:r>
          </w:p>
        </w:tc>
      </w:tr>
      <w:tr w:rsidR="000403B4" w:rsidRPr="00662B6D" w14:paraId="27DC34AD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AB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AC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Выпуск для </w:t>
            </w:r>
            <w:proofErr w:type="gramStart"/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ванны  1</w:t>
            </w:r>
            <w:proofErr w:type="gramEnd"/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1/2"</w:t>
            </w:r>
          </w:p>
        </w:tc>
      </w:tr>
      <w:tr w:rsidR="000403B4" w:rsidRPr="00662B6D" w14:paraId="27DC34B0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AE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AF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Корпус сифона регулируемого</w:t>
            </w:r>
          </w:p>
        </w:tc>
      </w:tr>
      <w:tr w:rsidR="000403B4" w:rsidRPr="00662B6D" w14:paraId="27DC34B3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B1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B2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Выпуск сифона регулируемый</w:t>
            </w:r>
          </w:p>
        </w:tc>
      </w:tr>
      <w:tr w:rsidR="000403B4" w:rsidRPr="00662B6D" w14:paraId="27DC34B6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B4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B5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накидная белая 1 1/2" х 40 мм. (2 шт.)</w:t>
            </w:r>
          </w:p>
        </w:tc>
      </w:tr>
      <w:tr w:rsidR="000403B4" w:rsidRPr="00662B6D" w14:paraId="27DC34B9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B7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B8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коническая синяя D - 40 мм. (2 шт.)</w:t>
            </w:r>
          </w:p>
        </w:tc>
      </w:tr>
      <w:tr w:rsidR="000403B4" w:rsidRPr="00662B6D" w14:paraId="27DC34BC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BA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BB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глухая накидная белая 1 1/2" х 40 мм.</w:t>
            </w:r>
          </w:p>
        </w:tc>
      </w:tr>
      <w:tr w:rsidR="000403B4" w:rsidRPr="00662B6D" w14:paraId="27DC34BF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BD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BE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плоская черная 1 1/2"</w:t>
            </w:r>
          </w:p>
        </w:tc>
      </w:tr>
      <w:tr w:rsidR="000403B4" w:rsidRPr="00662B6D" w14:paraId="27DC34C2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C0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C1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Корпус перелива</w:t>
            </w:r>
          </w:p>
        </w:tc>
      </w:tr>
      <w:tr w:rsidR="000403B4" w:rsidRPr="00662B6D" w14:paraId="27DC34C5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C3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C4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Барашек для перелива ванны</w:t>
            </w:r>
          </w:p>
        </w:tc>
      </w:tr>
      <w:tr w:rsidR="000403B4" w:rsidRPr="00662B6D" w14:paraId="27DC34C8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C6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C7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Крышка перелива декоративная черная</w:t>
            </w:r>
          </w:p>
        </w:tc>
      </w:tr>
      <w:tr w:rsidR="000403B4" w:rsidRPr="00662B6D" w14:paraId="27DC34CB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C9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CA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Труба перелива ванны гофрированная</w:t>
            </w:r>
          </w:p>
        </w:tc>
      </w:tr>
      <w:tr w:rsidR="000403B4" w:rsidRPr="00662B6D" w14:paraId="27DC34CE" w14:textId="77777777" w:rsidTr="0088465D">
        <w:trPr>
          <w:trHeight w:val="321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CC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CD" w14:textId="77777777" w:rsidR="000403B4" w:rsidRPr="00662B6D" w:rsidRDefault="000403B4" w:rsidP="008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Гайка накидная белая 1 1/4" х 32 мм.</w:t>
            </w:r>
          </w:p>
        </w:tc>
      </w:tr>
      <w:tr w:rsidR="000403B4" w:rsidRPr="00662B6D" w14:paraId="27DC34D1" w14:textId="77777777" w:rsidTr="0088465D">
        <w:trPr>
          <w:trHeight w:val="304"/>
        </w:trPr>
        <w:tc>
          <w:tcPr>
            <w:tcW w:w="534" w:type="dxa"/>
            <w:shd w:val="clear" w:color="auto" w:fill="auto"/>
            <w:vAlign w:val="center"/>
            <w:hideMark/>
          </w:tcPr>
          <w:p w14:paraId="27DC34CF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14:paraId="27DC34D0" w14:textId="77777777" w:rsidR="000403B4" w:rsidRPr="00662B6D" w:rsidRDefault="000403B4" w:rsidP="00A2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Прокладка коническая </w:t>
            </w:r>
            <w:r w:rsidR="00A227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синяя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 - 32 мм.</w:t>
            </w:r>
          </w:p>
        </w:tc>
      </w:tr>
      <w:tr w:rsidR="000403B4" w:rsidRPr="00662B6D" w14:paraId="27DC34D4" w14:textId="77777777" w:rsidTr="0088465D">
        <w:trPr>
          <w:trHeight w:val="210"/>
        </w:trPr>
        <w:tc>
          <w:tcPr>
            <w:tcW w:w="534" w:type="dxa"/>
            <w:shd w:val="clear" w:color="auto" w:fill="auto"/>
          </w:tcPr>
          <w:p w14:paraId="27DC34D2" w14:textId="77777777" w:rsidR="000403B4" w:rsidRPr="00662B6D" w:rsidRDefault="000403B4" w:rsidP="0088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77" w:type="dxa"/>
            <w:shd w:val="clear" w:color="auto" w:fill="auto"/>
          </w:tcPr>
          <w:p w14:paraId="27DC34D3" w14:textId="77777777" w:rsidR="000403B4" w:rsidRPr="00662B6D" w:rsidRDefault="000403B4" w:rsidP="00A2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горловины 1 1/2" с буртом черная</w:t>
            </w:r>
          </w:p>
        </w:tc>
      </w:tr>
    </w:tbl>
    <w:p w14:paraId="27DC34D5" w14:textId="77777777" w:rsidR="000403B4" w:rsidRPr="00662B6D" w:rsidRDefault="008910BF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8910BF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71040" behindDoc="0" locked="0" layoutInCell="1" allowOverlap="1" wp14:anchorId="27DC36A3" wp14:editId="27DC36A4">
            <wp:simplePos x="0" y="0"/>
            <wp:positionH relativeFrom="column">
              <wp:posOffset>-103505</wp:posOffset>
            </wp:positionH>
            <wp:positionV relativeFrom="paragraph">
              <wp:posOffset>65405</wp:posOffset>
            </wp:positionV>
            <wp:extent cx="3072765" cy="3580130"/>
            <wp:effectExtent l="0" t="0" r="0" b="0"/>
            <wp:wrapThrough wrapText="bothSides">
              <wp:wrapPolygon edited="0">
                <wp:start x="0" y="0"/>
                <wp:lineTo x="0" y="21493"/>
                <wp:lineTo x="21426" y="21493"/>
                <wp:lineTo x="2142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C34D6" w14:textId="77777777" w:rsidR="00651362" w:rsidRPr="00662B6D" w:rsidRDefault="00651362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7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8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9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A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B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C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D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E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DF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0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1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2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3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4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5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6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7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8" w14:textId="77777777" w:rsidR="00AF2EE8" w:rsidRPr="00662B6D" w:rsidRDefault="00AF2EE8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9" w14:textId="77777777" w:rsidR="00A030CB" w:rsidRPr="00662B6D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A" w14:textId="77777777" w:rsidR="00A030CB" w:rsidRPr="00662B6D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B" w14:textId="77777777" w:rsidR="00A030CB" w:rsidRPr="00662B6D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4EC" w14:textId="77777777" w:rsidR="00A030CB" w:rsidRPr="00662B6D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069" w:type="dxa"/>
        <w:tblInd w:w="-5" w:type="dxa"/>
        <w:tblLook w:val="04A0" w:firstRow="1" w:lastRow="0" w:firstColumn="1" w:lastColumn="0" w:noHBand="0" w:noVBand="1"/>
      </w:tblPr>
      <w:tblGrid>
        <w:gridCol w:w="808"/>
        <w:gridCol w:w="4841"/>
        <w:gridCol w:w="2275"/>
        <w:gridCol w:w="960"/>
        <w:gridCol w:w="1185"/>
      </w:tblGrid>
      <w:tr w:rsidR="00834CC9" w:rsidRPr="00662B6D" w14:paraId="27DC34F2" w14:textId="77777777" w:rsidTr="00834CC9">
        <w:trPr>
          <w:trHeight w:val="83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ED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E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EF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1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единицы измерения</w:t>
            </w:r>
          </w:p>
        </w:tc>
      </w:tr>
      <w:tr w:rsidR="00834CC9" w:rsidRPr="00662B6D" w14:paraId="27DC34F7" w14:textId="77777777" w:rsidTr="00834CC9">
        <w:trPr>
          <w:trHeight w:val="288"/>
        </w:trPr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F3" w14:textId="77777777" w:rsidR="00834CC9" w:rsidRPr="00662B6D" w:rsidRDefault="00834CC9" w:rsidP="00253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Сифон для ванны в сборе (артикул: </w:t>
            </w: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EC</w:t>
            </w: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253223" w:rsidRPr="00253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BL</w:t>
            </w:r>
            <w:r w:rsidR="00253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CER</w:t>
            </w:r>
            <w:r w:rsidRPr="0066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4" w14:textId="77777777" w:rsidR="00834CC9" w:rsidRPr="00662B6D" w:rsidRDefault="00834CC9" w:rsidP="0097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F5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F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4FD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9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Механизм клик- клак 1 1/2" в сборе.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A" w14:textId="77777777" w:rsidR="00834CC9" w:rsidRPr="00662B6D" w:rsidRDefault="00834CC9" w:rsidP="00A2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Цинк </w:t>
            </w:r>
            <w:r w:rsidR="00A2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FB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4F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03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4FF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под горловину черная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0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01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02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09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04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05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фасонная 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D-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мм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0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07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0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0F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0A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0B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 для </w:t>
            </w:r>
            <w:proofErr w:type="gramStart"/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  1</w:t>
            </w:r>
            <w:proofErr w:type="gramEnd"/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0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0D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0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15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1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сифона регулируемого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2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13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14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1B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7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 сифона регулируемый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19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1A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21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D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накидная белая 1 1/2" х 40 мм.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1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1F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2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27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22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23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коническая синяя D - 40 мм.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24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3525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2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2D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2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29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Гайка глухая накидная белая 1 1/2" х 40 мм.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2A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2B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2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33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2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2F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плоская черная 1 1/2"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31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32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39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4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5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перелива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37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3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3F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A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B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Барашек для перелива ванны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3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Kocetal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3D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3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45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4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41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Крышка перелива декоративная черная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42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АБС-пластик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43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44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4B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4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47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перелива ванны гофрированная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4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49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4A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51" w14:textId="77777777" w:rsidTr="00834CC9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4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4D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Гайка накидная белая 1 1/4" х 32 мм.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4E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4F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50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57" w14:textId="77777777" w:rsidTr="00834CC9">
        <w:trPr>
          <w:trHeight w:val="2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52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53" w14:textId="77777777" w:rsidR="00834CC9" w:rsidRPr="00662B6D" w:rsidRDefault="00834CC9" w:rsidP="00A2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коническая </w:t>
            </w:r>
            <w:r w:rsidR="00A22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синяя</w:t>
            </w: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 - 32 мм.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54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Термоэластопласт ТЭП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55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56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  <w:tr w:rsidR="00834CC9" w:rsidRPr="00662B6D" w14:paraId="27DC355D" w14:textId="77777777" w:rsidTr="00834CC9">
        <w:trPr>
          <w:trHeight w:val="26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58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59" w14:textId="77777777" w:rsidR="00834CC9" w:rsidRPr="00662B6D" w:rsidRDefault="00834CC9" w:rsidP="0097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Прокладка горловины 1 1/2" с буртом черная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5A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5B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55C" w14:textId="77777777" w:rsidR="00834CC9" w:rsidRPr="00662B6D" w:rsidRDefault="00834CC9" w:rsidP="0097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</w:tr>
    </w:tbl>
    <w:p w14:paraId="27DC357C" w14:textId="77777777" w:rsidR="00A030CB" w:rsidRPr="00662B6D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57D" w14:textId="77777777" w:rsidR="00A030CB" w:rsidRPr="00662B6D" w:rsidRDefault="00A030CB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57E" w14:textId="77777777" w:rsidR="00B1075E" w:rsidRPr="00662B6D" w:rsidRDefault="00B1075E" w:rsidP="00A236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27DC369E" w14:textId="77777777" w:rsidR="003B5AA6" w:rsidRPr="00662B6D" w:rsidRDefault="003B5AA6" w:rsidP="00AA6ECF">
      <w:pPr>
        <w:pStyle w:val="a3"/>
        <w:rPr>
          <w:rFonts w:ascii="Times New Roman" w:hAnsi="Times New Roman" w:cs="Times New Roman"/>
          <w:sz w:val="23"/>
          <w:szCs w:val="23"/>
        </w:rPr>
      </w:pPr>
    </w:p>
    <w:sectPr w:rsidR="003B5AA6" w:rsidRPr="00662B6D" w:rsidSect="00FC250B">
      <w:footerReference w:type="default" r:id="rId13"/>
      <w:pgSz w:w="11906" w:h="16838"/>
      <w:pgMar w:top="851" w:right="707" w:bottom="426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3354" w14:textId="77777777" w:rsidR="00764A98" w:rsidRDefault="00764A98" w:rsidP="007C65FB">
      <w:pPr>
        <w:spacing w:after="0" w:line="240" w:lineRule="auto"/>
      </w:pPr>
      <w:r>
        <w:separator/>
      </w:r>
    </w:p>
  </w:endnote>
  <w:endnote w:type="continuationSeparator" w:id="0">
    <w:p w14:paraId="78C57632" w14:textId="77777777" w:rsidR="00764A98" w:rsidRDefault="00764A98" w:rsidP="007C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354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DC36B3" w14:textId="77777777" w:rsidR="009753C4" w:rsidRPr="00E85CFA" w:rsidRDefault="009753C4">
        <w:pPr>
          <w:pStyle w:val="ab"/>
          <w:jc w:val="right"/>
          <w:rPr>
            <w:rFonts w:ascii="Times New Roman" w:hAnsi="Times New Roman" w:cs="Times New Roman"/>
          </w:rPr>
        </w:pPr>
        <w:r w:rsidRPr="00E85CFA">
          <w:rPr>
            <w:rFonts w:ascii="Times New Roman" w:hAnsi="Times New Roman" w:cs="Times New Roman"/>
          </w:rPr>
          <w:fldChar w:fldCharType="begin"/>
        </w:r>
        <w:r w:rsidRPr="00E85CFA">
          <w:rPr>
            <w:rFonts w:ascii="Times New Roman" w:hAnsi="Times New Roman" w:cs="Times New Roman"/>
          </w:rPr>
          <w:instrText>PAGE   \* MERGEFORMAT</w:instrText>
        </w:r>
        <w:r w:rsidRPr="00E85CFA">
          <w:rPr>
            <w:rFonts w:ascii="Times New Roman" w:hAnsi="Times New Roman" w:cs="Times New Roman"/>
          </w:rPr>
          <w:fldChar w:fldCharType="separate"/>
        </w:r>
        <w:r w:rsidR="00F248CD">
          <w:rPr>
            <w:rFonts w:ascii="Times New Roman" w:hAnsi="Times New Roman" w:cs="Times New Roman"/>
            <w:noProof/>
          </w:rPr>
          <w:t>1</w:t>
        </w:r>
        <w:r w:rsidRPr="00E85CFA">
          <w:rPr>
            <w:rFonts w:ascii="Times New Roman" w:hAnsi="Times New Roman" w:cs="Times New Roman"/>
          </w:rPr>
          <w:fldChar w:fldCharType="end"/>
        </w:r>
      </w:p>
    </w:sdtContent>
  </w:sdt>
  <w:p w14:paraId="27DC36B4" w14:textId="77777777" w:rsidR="009753C4" w:rsidRDefault="009753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13B9" w14:textId="77777777" w:rsidR="00764A98" w:rsidRDefault="00764A98" w:rsidP="007C65FB">
      <w:pPr>
        <w:spacing w:after="0" w:line="240" w:lineRule="auto"/>
      </w:pPr>
      <w:r>
        <w:separator/>
      </w:r>
    </w:p>
  </w:footnote>
  <w:footnote w:type="continuationSeparator" w:id="0">
    <w:p w14:paraId="15DFA253" w14:textId="77777777" w:rsidR="00764A98" w:rsidRDefault="00764A98" w:rsidP="007C6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eastAsia="SimSun"/>
        <w:b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8302B6"/>
    <w:multiLevelType w:val="hybridMultilevel"/>
    <w:tmpl w:val="1CE287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28F15A96"/>
    <w:multiLevelType w:val="hybridMultilevel"/>
    <w:tmpl w:val="F19EEBCE"/>
    <w:lvl w:ilvl="0" w:tplc="74EAC14C">
      <w:start w:val="2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34A42794"/>
    <w:multiLevelType w:val="hybridMultilevel"/>
    <w:tmpl w:val="16A29166"/>
    <w:styleLink w:val="ImportedStyle1"/>
    <w:lvl w:ilvl="0" w:tplc="972C1618">
      <w:start w:val="1"/>
      <w:numFmt w:val="decimal"/>
      <w:lvlText w:val="%1."/>
      <w:lvlJc w:val="left"/>
      <w:pPr>
        <w:ind w:left="14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A09DAC">
      <w:start w:val="1"/>
      <w:numFmt w:val="lowerLetter"/>
      <w:lvlText w:val="%2.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E05288">
      <w:start w:val="1"/>
      <w:numFmt w:val="lowerRoman"/>
      <w:lvlText w:val="%3."/>
      <w:lvlJc w:val="left"/>
      <w:pPr>
        <w:ind w:left="1156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A4778C">
      <w:start w:val="1"/>
      <w:numFmt w:val="decimal"/>
      <w:suff w:val="nothing"/>
      <w:lvlText w:val="%4."/>
      <w:lvlJc w:val="left"/>
      <w:pPr>
        <w:ind w:left="1416" w:hanging="1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86827C">
      <w:start w:val="1"/>
      <w:numFmt w:val="lowerLetter"/>
      <w:lvlText w:val="%5."/>
      <w:lvlJc w:val="left"/>
      <w:pPr>
        <w:ind w:left="259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E27548">
      <w:start w:val="1"/>
      <w:numFmt w:val="lowerRoman"/>
      <w:lvlText w:val="%6."/>
      <w:lvlJc w:val="left"/>
      <w:pPr>
        <w:ind w:left="3316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B88F3E">
      <w:start w:val="1"/>
      <w:numFmt w:val="decimal"/>
      <w:lvlText w:val="%7."/>
      <w:lvlJc w:val="left"/>
      <w:pPr>
        <w:ind w:left="403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5ED9B4">
      <w:start w:val="1"/>
      <w:numFmt w:val="lowerLetter"/>
      <w:lvlText w:val="%8."/>
      <w:lvlJc w:val="left"/>
      <w:pPr>
        <w:ind w:left="475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EC7FFC">
      <w:start w:val="1"/>
      <w:numFmt w:val="lowerRoman"/>
      <w:lvlText w:val="%9."/>
      <w:lvlJc w:val="left"/>
      <w:pPr>
        <w:ind w:left="5476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1289982">
    <w:abstractNumId w:val="3"/>
  </w:num>
  <w:num w:numId="2" w16cid:durableId="1879852600">
    <w:abstractNumId w:val="1"/>
  </w:num>
  <w:num w:numId="3" w16cid:durableId="2320123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8F"/>
    <w:rsid w:val="0000119F"/>
    <w:rsid w:val="000033A7"/>
    <w:rsid w:val="00004582"/>
    <w:rsid w:val="00005B1E"/>
    <w:rsid w:val="0001172C"/>
    <w:rsid w:val="00015290"/>
    <w:rsid w:val="00016070"/>
    <w:rsid w:val="00017137"/>
    <w:rsid w:val="00017F62"/>
    <w:rsid w:val="00025840"/>
    <w:rsid w:val="00033CDE"/>
    <w:rsid w:val="000367B4"/>
    <w:rsid w:val="0003688C"/>
    <w:rsid w:val="000403B4"/>
    <w:rsid w:val="00042EDF"/>
    <w:rsid w:val="00043CC4"/>
    <w:rsid w:val="00043D4D"/>
    <w:rsid w:val="00047C50"/>
    <w:rsid w:val="00047E1F"/>
    <w:rsid w:val="000523A4"/>
    <w:rsid w:val="00055789"/>
    <w:rsid w:val="00061096"/>
    <w:rsid w:val="00067806"/>
    <w:rsid w:val="00070F11"/>
    <w:rsid w:val="00077947"/>
    <w:rsid w:val="00080254"/>
    <w:rsid w:val="00083E34"/>
    <w:rsid w:val="000856BF"/>
    <w:rsid w:val="00085EFE"/>
    <w:rsid w:val="0008768A"/>
    <w:rsid w:val="00097A6D"/>
    <w:rsid w:val="000B57BB"/>
    <w:rsid w:val="000B6476"/>
    <w:rsid w:val="000B76CA"/>
    <w:rsid w:val="000D3B71"/>
    <w:rsid w:val="000D45D9"/>
    <w:rsid w:val="000D652F"/>
    <w:rsid w:val="000D6B76"/>
    <w:rsid w:val="000E0422"/>
    <w:rsid w:val="000E3603"/>
    <w:rsid w:val="000E5BC1"/>
    <w:rsid w:val="0010245C"/>
    <w:rsid w:val="001047C0"/>
    <w:rsid w:val="00106BCE"/>
    <w:rsid w:val="0011778F"/>
    <w:rsid w:val="0013564A"/>
    <w:rsid w:val="00136305"/>
    <w:rsid w:val="00137485"/>
    <w:rsid w:val="00137AA8"/>
    <w:rsid w:val="00142223"/>
    <w:rsid w:val="00147DD7"/>
    <w:rsid w:val="001649A0"/>
    <w:rsid w:val="001659D3"/>
    <w:rsid w:val="001671EB"/>
    <w:rsid w:val="00167CB3"/>
    <w:rsid w:val="00171B7B"/>
    <w:rsid w:val="001730F1"/>
    <w:rsid w:val="001734C9"/>
    <w:rsid w:val="0017752C"/>
    <w:rsid w:val="001827BF"/>
    <w:rsid w:val="001865BC"/>
    <w:rsid w:val="0019002B"/>
    <w:rsid w:val="00197A39"/>
    <w:rsid w:val="00197FCF"/>
    <w:rsid w:val="001A1153"/>
    <w:rsid w:val="001A31F4"/>
    <w:rsid w:val="001B1F6F"/>
    <w:rsid w:val="001B528A"/>
    <w:rsid w:val="001C053B"/>
    <w:rsid w:val="001D6691"/>
    <w:rsid w:val="001E35D6"/>
    <w:rsid w:val="001E6C08"/>
    <w:rsid w:val="001F0D67"/>
    <w:rsid w:val="001F2203"/>
    <w:rsid w:val="001F45D2"/>
    <w:rsid w:val="001F488E"/>
    <w:rsid w:val="001F5423"/>
    <w:rsid w:val="00234AB3"/>
    <w:rsid w:val="002351A4"/>
    <w:rsid w:val="00243B9B"/>
    <w:rsid w:val="002443D7"/>
    <w:rsid w:val="00253223"/>
    <w:rsid w:val="002631C0"/>
    <w:rsid w:val="00273979"/>
    <w:rsid w:val="00275212"/>
    <w:rsid w:val="0028418A"/>
    <w:rsid w:val="002B04E1"/>
    <w:rsid w:val="002B44BE"/>
    <w:rsid w:val="002B548D"/>
    <w:rsid w:val="002B56E5"/>
    <w:rsid w:val="002B698A"/>
    <w:rsid w:val="002C6363"/>
    <w:rsid w:val="002E1F49"/>
    <w:rsid w:val="002E5FB4"/>
    <w:rsid w:val="002F05A0"/>
    <w:rsid w:val="003127A0"/>
    <w:rsid w:val="00315FA4"/>
    <w:rsid w:val="00321DAD"/>
    <w:rsid w:val="00326CED"/>
    <w:rsid w:val="00332618"/>
    <w:rsid w:val="003420D4"/>
    <w:rsid w:val="00343D1D"/>
    <w:rsid w:val="0034535E"/>
    <w:rsid w:val="0034707F"/>
    <w:rsid w:val="00347F7C"/>
    <w:rsid w:val="00351A97"/>
    <w:rsid w:val="00352C4F"/>
    <w:rsid w:val="0036090C"/>
    <w:rsid w:val="0036264C"/>
    <w:rsid w:val="00370AE1"/>
    <w:rsid w:val="00370C38"/>
    <w:rsid w:val="003758E5"/>
    <w:rsid w:val="003854D7"/>
    <w:rsid w:val="003979B2"/>
    <w:rsid w:val="003A414A"/>
    <w:rsid w:val="003B5AA6"/>
    <w:rsid w:val="003B7B77"/>
    <w:rsid w:val="003C222F"/>
    <w:rsid w:val="003D4749"/>
    <w:rsid w:val="003E48F3"/>
    <w:rsid w:val="00400C7F"/>
    <w:rsid w:val="00402CCA"/>
    <w:rsid w:val="00406161"/>
    <w:rsid w:val="00414E63"/>
    <w:rsid w:val="004151FC"/>
    <w:rsid w:val="00420533"/>
    <w:rsid w:val="00420A82"/>
    <w:rsid w:val="004245B7"/>
    <w:rsid w:val="00425692"/>
    <w:rsid w:val="00430290"/>
    <w:rsid w:val="00430E61"/>
    <w:rsid w:val="00440B25"/>
    <w:rsid w:val="00463726"/>
    <w:rsid w:val="00464961"/>
    <w:rsid w:val="00470B5A"/>
    <w:rsid w:val="004713E4"/>
    <w:rsid w:val="00472FD6"/>
    <w:rsid w:val="004779B8"/>
    <w:rsid w:val="00480916"/>
    <w:rsid w:val="00483B4E"/>
    <w:rsid w:val="004853F8"/>
    <w:rsid w:val="004A13E1"/>
    <w:rsid w:val="004A2640"/>
    <w:rsid w:val="004A4397"/>
    <w:rsid w:val="004D0080"/>
    <w:rsid w:val="004E0012"/>
    <w:rsid w:val="004E2B3D"/>
    <w:rsid w:val="004E6D73"/>
    <w:rsid w:val="004E7CFE"/>
    <w:rsid w:val="004F3EA2"/>
    <w:rsid w:val="004F5006"/>
    <w:rsid w:val="004F7920"/>
    <w:rsid w:val="00500096"/>
    <w:rsid w:val="00504399"/>
    <w:rsid w:val="00512AF5"/>
    <w:rsid w:val="00516780"/>
    <w:rsid w:val="00517DFB"/>
    <w:rsid w:val="005218C7"/>
    <w:rsid w:val="00521B5A"/>
    <w:rsid w:val="0053652B"/>
    <w:rsid w:val="005528B3"/>
    <w:rsid w:val="00553792"/>
    <w:rsid w:val="00553D33"/>
    <w:rsid w:val="00555729"/>
    <w:rsid w:val="00566559"/>
    <w:rsid w:val="00566FB4"/>
    <w:rsid w:val="005844EF"/>
    <w:rsid w:val="00594B80"/>
    <w:rsid w:val="00594CED"/>
    <w:rsid w:val="00596D8F"/>
    <w:rsid w:val="00597105"/>
    <w:rsid w:val="005A40DF"/>
    <w:rsid w:val="005B02B5"/>
    <w:rsid w:val="005B1366"/>
    <w:rsid w:val="005C0A40"/>
    <w:rsid w:val="005D0463"/>
    <w:rsid w:val="005D2905"/>
    <w:rsid w:val="005D3673"/>
    <w:rsid w:val="005E1F90"/>
    <w:rsid w:val="005F02FB"/>
    <w:rsid w:val="005F2C78"/>
    <w:rsid w:val="005F30CE"/>
    <w:rsid w:val="00603114"/>
    <w:rsid w:val="0062332F"/>
    <w:rsid w:val="006266F0"/>
    <w:rsid w:val="00630379"/>
    <w:rsid w:val="00634EA2"/>
    <w:rsid w:val="00651362"/>
    <w:rsid w:val="00657096"/>
    <w:rsid w:val="0066271E"/>
    <w:rsid w:val="00662B6D"/>
    <w:rsid w:val="006755D9"/>
    <w:rsid w:val="00680115"/>
    <w:rsid w:val="0068029B"/>
    <w:rsid w:val="00690450"/>
    <w:rsid w:val="006916D7"/>
    <w:rsid w:val="0069325D"/>
    <w:rsid w:val="00694AA9"/>
    <w:rsid w:val="006951A6"/>
    <w:rsid w:val="006B4396"/>
    <w:rsid w:val="006B71E4"/>
    <w:rsid w:val="006B7C03"/>
    <w:rsid w:val="006C088E"/>
    <w:rsid w:val="006C5B90"/>
    <w:rsid w:val="006C5E46"/>
    <w:rsid w:val="006C7CD6"/>
    <w:rsid w:val="006D7072"/>
    <w:rsid w:val="006E0915"/>
    <w:rsid w:val="006F181F"/>
    <w:rsid w:val="006F1B0C"/>
    <w:rsid w:val="006F5E49"/>
    <w:rsid w:val="006F63DE"/>
    <w:rsid w:val="006F6961"/>
    <w:rsid w:val="007078CF"/>
    <w:rsid w:val="0071175D"/>
    <w:rsid w:val="00713BE6"/>
    <w:rsid w:val="00714E2B"/>
    <w:rsid w:val="0072109A"/>
    <w:rsid w:val="00725A0B"/>
    <w:rsid w:val="00727981"/>
    <w:rsid w:val="0073348A"/>
    <w:rsid w:val="0074154B"/>
    <w:rsid w:val="00741AD1"/>
    <w:rsid w:val="00745D6F"/>
    <w:rsid w:val="007517C1"/>
    <w:rsid w:val="007533B4"/>
    <w:rsid w:val="007612BB"/>
    <w:rsid w:val="00764A98"/>
    <w:rsid w:val="00773310"/>
    <w:rsid w:val="007738E8"/>
    <w:rsid w:val="00781692"/>
    <w:rsid w:val="00783AE4"/>
    <w:rsid w:val="0079020C"/>
    <w:rsid w:val="00790766"/>
    <w:rsid w:val="00791B58"/>
    <w:rsid w:val="007A2485"/>
    <w:rsid w:val="007A261A"/>
    <w:rsid w:val="007A5319"/>
    <w:rsid w:val="007A6222"/>
    <w:rsid w:val="007B3CEF"/>
    <w:rsid w:val="007B3E16"/>
    <w:rsid w:val="007B4CB3"/>
    <w:rsid w:val="007B5BED"/>
    <w:rsid w:val="007C0FC0"/>
    <w:rsid w:val="007C16A3"/>
    <w:rsid w:val="007C3BC2"/>
    <w:rsid w:val="007C65FB"/>
    <w:rsid w:val="007D158F"/>
    <w:rsid w:val="007D1D3A"/>
    <w:rsid w:val="007D294B"/>
    <w:rsid w:val="007D658E"/>
    <w:rsid w:val="007E2CC2"/>
    <w:rsid w:val="007E59E7"/>
    <w:rsid w:val="007E7B5A"/>
    <w:rsid w:val="007F0EC8"/>
    <w:rsid w:val="00815666"/>
    <w:rsid w:val="00824F91"/>
    <w:rsid w:val="00833966"/>
    <w:rsid w:val="00834CC9"/>
    <w:rsid w:val="00843E94"/>
    <w:rsid w:val="00851C49"/>
    <w:rsid w:val="0085265C"/>
    <w:rsid w:val="00857B66"/>
    <w:rsid w:val="00865955"/>
    <w:rsid w:val="00867349"/>
    <w:rsid w:val="00870D65"/>
    <w:rsid w:val="00877DB5"/>
    <w:rsid w:val="008807D3"/>
    <w:rsid w:val="00882A87"/>
    <w:rsid w:val="0088465D"/>
    <w:rsid w:val="0088519B"/>
    <w:rsid w:val="008910BF"/>
    <w:rsid w:val="00891D21"/>
    <w:rsid w:val="0089750E"/>
    <w:rsid w:val="008A766D"/>
    <w:rsid w:val="008B177C"/>
    <w:rsid w:val="008B303A"/>
    <w:rsid w:val="008B5D8F"/>
    <w:rsid w:val="008B7669"/>
    <w:rsid w:val="008C041B"/>
    <w:rsid w:val="008F0E9C"/>
    <w:rsid w:val="00901235"/>
    <w:rsid w:val="009103DC"/>
    <w:rsid w:val="0091364B"/>
    <w:rsid w:val="00914A05"/>
    <w:rsid w:val="0091705A"/>
    <w:rsid w:val="00927A71"/>
    <w:rsid w:val="009347FC"/>
    <w:rsid w:val="00936ABB"/>
    <w:rsid w:val="00944D4D"/>
    <w:rsid w:val="00947FB3"/>
    <w:rsid w:val="00953BEF"/>
    <w:rsid w:val="009662A8"/>
    <w:rsid w:val="00974FDA"/>
    <w:rsid w:val="009753C4"/>
    <w:rsid w:val="009918CF"/>
    <w:rsid w:val="009957B6"/>
    <w:rsid w:val="009B29C6"/>
    <w:rsid w:val="009B2BCE"/>
    <w:rsid w:val="009C413F"/>
    <w:rsid w:val="009C6DB8"/>
    <w:rsid w:val="009D151A"/>
    <w:rsid w:val="009E2A6E"/>
    <w:rsid w:val="009E31F5"/>
    <w:rsid w:val="009E77E4"/>
    <w:rsid w:val="009F4F56"/>
    <w:rsid w:val="009F7BA5"/>
    <w:rsid w:val="00A030CB"/>
    <w:rsid w:val="00A04BD5"/>
    <w:rsid w:val="00A05A65"/>
    <w:rsid w:val="00A1136E"/>
    <w:rsid w:val="00A15B4C"/>
    <w:rsid w:val="00A16560"/>
    <w:rsid w:val="00A208C1"/>
    <w:rsid w:val="00A2275C"/>
    <w:rsid w:val="00A22A41"/>
    <w:rsid w:val="00A2360A"/>
    <w:rsid w:val="00A23FBA"/>
    <w:rsid w:val="00A2647E"/>
    <w:rsid w:val="00A33E9F"/>
    <w:rsid w:val="00A345B4"/>
    <w:rsid w:val="00A35AAA"/>
    <w:rsid w:val="00A434E2"/>
    <w:rsid w:val="00A436D5"/>
    <w:rsid w:val="00A43D83"/>
    <w:rsid w:val="00A44DC7"/>
    <w:rsid w:val="00A61D94"/>
    <w:rsid w:val="00A73119"/>
    <w:rsid w:val="00A77C5E"/>
    <w:rsid w:val="00A9483C"/>
    <w:rsid w:val="00A96254"/>
    <w:rsid w:val="00A96259"/>
    <w:rsid w:val="00AA0FE1"/>
    <w:rsid w:val="00AA2A46"/>
    <w:rsid w:val="00AA2C3F"/>
    <w:rsid w:val="00AA3274"/>
    <w:rsid w:val="00AA6ECF"/>
    <w:rsid w:val="00AB20A1"/>
    <w:rsid w:val="00AB25ED"/>
    <w:rsid w:val="00AC08D8"/>
    <w:rsid w:val="00AC17E7"/>
    <w:rsid w:val="00AC26D5"/>
    <w:rsid w:val="00AC4BE0"/>
    <w:rsid w:val="00AD28C4"/>
    <w:rsid w:val="00AD304A"/>
    <w:rsid w:val="00AD5E44"/>
    <w:rsid w:val="00AE2514"/>
    <w:rsid w:val="00AE30F2"/>
    <w:rsid w:val="00AE7C43"/>
    <w:rsid w:val="00AF1883"/>
    <w:rsid w:val="00AF2EE8"/>
    <w:rsid w:val="00AF344E"/>
    <w:rsid w:val="00AF55E5"/>
    <w:rsid w:val="00AF6E49"/>
    <w:rsid w:val="00B1075E"/>
    <w:rsid w:val="00B10E0C"/>
    <w:rsid w:val="00B11CB4"/>
    <w:rsid w:val="00B16476"/>
    <w:rsid w:val="00B17E7C"/>
    <w:rsid w:val="00B20899"/>
    <w:rsid w:val="00B25387"/>
    <w:rsid w:val="00B3173A"/>
    <w:rsid w:val="00B41F41"/>
    <w:rsid w:val="00B434FA"/>
    <w:rsid w:val="00B53915"/>
    <w:rsid w:val="00B5573E"/>
    <w:rsid w:val="00B57130"/>
    <w:rsid w:val="00B571A5"/>
    <w:rsid w:val="00B57409"/>
    <w:rsid w:val="00B62349"/>
    <w:rsid w:val="00B67ACC"/>
    <w:rsid w:val="00B91904"/>
    <w:rsid w:val="00B91F2A"/>
    <w:rsid w:val="00BB0787"/>
    <w:rsid w:val="00BB367B"/>
    <w:rsid w:val="00BB5B40"/>
    <w:rsid w:val="00BB719E"/>
    <w:rsid w:val="00BB7DC3"/>
    <w:rsid w:val="00BC1E4A"/>
    <w:rsid w:val="00BD663C"/>
    <w:rsid w:val="00BE0236"/>
    <w:rsid w:val="00BE1026"/>
    <w:rsid w:val="00BE469A"/>
    <w:rsid w:val="00BF6B67"/>
    <w:rsid w:val="00C02AA3"/>
    <w:rsid w:val="00C04EF3"/>
    <w:rsid w:val="00C12EAA"/>
    <w:rsid w:val="00C1542B"/>
    <w:rsid w:val="00C22571"/>
    <w:rsid w:val="00C234B4"/>
    <w:rsid w:val="00C23B9A"/>
    <w:rsid w:val="00C26FF7"/>
    <w:rsid w:val="00C32E37"/>
    <w:rsid w:val="00C3312C"/>
    <w:rsid w:val="00C338D5"/>
    <w:rsid w:val="00C33AD9"/>
    <w:rsid w:val="00C47CF5"/>
    <w:rsid w:val="00C50B86"/>
    <w:rsid w:val="00C51004"/>
    <w:rsid w:val="00C53B6D"/>
    <w:rsid w:val="00C577A1"/>
    <w:rsid w:val="00C61556"/>
    <w:rsid w:val="00C64FB4"/>
    <w:rsid w:val="00C74534"/>
    <w:rsid w:val="00C74C28"/>
    <w:rsid w:val="00C76B1B"/>
    <w:rsid w:val="00C83128"/>
    <w:rsid w:val="00C92696"/>
    <w:rsid w:val="00CA5797"/>
    <w:rsid w:val="00CB3F44"/>
    <w:rsid w:val="00CB6244"/>
    <w:rsid w:val="00CC0F08"/>
    <w:rsid w:val="00CC2E4E"/>
    <w:rsid w:val="00CD24E5"/>
    <w:rsid w:val="00CD3103"/>
    <w:rsid w:val="00CE188C"/>
    <w:rsid w:val="00CE52D6"/>
    <w:rsid w:val="00CE7BF7"/>
    <w:rsid w:val="00CE7F23"/>
    <w:rsid w:val="00D02DAC"/>
    <w:rsid w:val="00D22935"/>
    <w:rsid w:val="00D3389F"/>
    <w:rsid w:val="00D35750"/>
    <w:rsid w:val="00D458C7"/>
    <w:rsid w:val="00D518D9"/>
    <w:rsid w:val="00D66D0C"/>
    <w:rsid w:val="00D71C9E"/>
    <w:rsid w:val="00D77F25"/>
    <w:rsid w:val="00D86427"/>
    <w:rsid w:val="00D93DB5"/>
    <w:rsid w:val="00D97A6A"/>
    <w:rsid w:val="00D97BEB"/>
    <w:rsid w:val="00DA0AFC"/>
    <w:rsid w:val="00DA4B6C"/>
    <w:rsid w:val="00DB451B"/>
    <w:rsid w:val="00DB5B50"/>
    <w:rsid w:val="00DC3894"/>
    <w:rsid w:val="00DD6FEC"/>
    <w:rsid w:val="00DE2B32"/>
    <w:rsid w:val="00DE470F"/>
    <w:rsid w:val="00DE4C90"/>
    <w:rsid w:val="00DE687C"/>
    <w:rsid w:val="00E20525"/>
    <w:rsid w:val="00E222FA"/>
    <w:rsid w:val="00E23076"/>
    <w:rsid w:val="00E358CF"/>
    <w:rsid w:val="00E36B36"/>
    <w:rsid w:val="00E437DE"/>
    <w:rsid w:val="00E45B08"/>
    <w:rsid w:val="00E47836"/>
    <w:rsid w:val="00E52F12"/>
    <w:rsid w:val="00E75CC5"/>
    <w:rsid w:val="00E76353"/>
    <w:rsid w:val="00E8309F"/>
    <w:rsid w:val="00E85CFA"/>
    <w:rsid w:val="00E85F99"/>
    <w:rsid w:val="00E9281F"/>
    <w:rsid w:val="00E96D1C"/>
    <w:rsid w:val="00EA75DF"/>
    <w:rsid w:val="00EB3E2E"/>
    <w:rsid w:val="00EC25FB"/>
    <w:rsid w:val="00ED39B7"/>
    <w:rsid w:val="00ED5E17"/>
    <w:rsid w:val="00EE122F"/>
    <w:rsid w:val="00EF2114"/>
    <w:rsid w:val="00EF42BB"/>
    <w:rsid w:val="00F044CB"/>
    <w:rsid w:val="00F11714"/>
    <w:rsid w:val="00F12581"/>
    <w:rsid w:val="00F2094E"/>
    <w:rsid w:val="00F248CD"/>
    <w:rsid w:val="00F26DC2"/>
    <w:rsid w:val="00F43A77"/>
    <w:rsid w:val="00F43F28"/>
    <w:rsid w:val="00F522D4"/>
    <w:rsid w:val="00F54128"/>
    <w:rsid w:val="00F54468"/>
    <w:rsid w:val="00F57F41"/>
    <w:rsid w:val="00F876EB"/>
    <w:rsid w:val="00F87A16"/>
    <w:rsid w:val="00FA0D6B"/>
    <w:rsid w:val="00FA3FA1"/>
    <w:rsid w:val="00FB2B1E"/>
    <w:rsid w:val="00FB3396"/>
    <w:rsid w:val="00FB49DB"/>
    <w:rsid w:val="00FB7A8A"/>
    <w:rsid w:val="00FB7F55"/>
    <w:rsid w:val="00FC0B04"/>
    <w:rsid w:val="00FC250B"/>
    <w:rsid w:val="00FD3593"/>
    <w:rsid w:val="00FD52A6"/>
    <w:rsid w:val="00FE3D01"/>
    <w:rsid w:val="00FE43DB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C32DC"/>
  <w15:docId w15:val="{F6468D29-BF74-4E47-9C69-1232508D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BB"/>
  </w:style>
  <w:style w:type="paragraph" w:styleId="1">
    <w:name w:val="heading 1"/>
    <w:basedOn w:val="a"/>
    <w:link w:val="10"/>
    <w:uiPriority w:val="9"/>
    <w:qFormat/>
    <w:rsid w:val="00721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6E5"/>
    <w:pPr>
      <w:spacing w:after="0" w:line="240" w:lineRule="auto"/>
    </w:pPr>
  </w:style>
  <w:style w:type="paragraph" w:styleId="a4">
    <w:name w:val="Plain Text"/>
    <w:basedOn w:val="a"/>
    <w:link w:val="a5"/>
    <w:rsid w:val="00AE7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E7C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80115"/>
    <w:pPr>
      <w:ind w:left="720"/>
      <w:contextualSpacing/>
    </w:pPr>
  </w:style>
  <w:style w:type="table" w:styleId="a7">
    <w:name w:val="Table Grid"/>
    <w:basedOn w:val="a1"/>
    <w:uiPriority w:val="39"/>
    <w:rsid w:val="00B11CB4"/>
    <w:pPr>
      <w:spacing w:after="0" w:line="240" w:lineRule="auto"/>
    </w:pPr>
    <w:rPr>
      <w:rFonts w:eastAsia="Times New Roman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11CB4"/>
    <w:rPr>
      <w:rFonts w:cs="Times New Roman"/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7C6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C65FB"/>
  </w:style>
  <w:style w:type="paragraph" w:styleId="ab">
    <w:name w:val="footer"/>
    <w:basedOn w:val="a"/>
    <w:link w:val="ac"/>
    <w:uiPriority w:val="99"/>
    <w:unhideWhenUsed/>
    <w:rsid w:val="007C6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5FB"/>
  </w:style>
  <w:style w:type="paragraph" w:styleId="ad">
    <w:name w:val="Balloon Text"/>
    <w:basedOn w:val="a"/>
    <w:link w:val="ae"/>
    <w:uiPriority w:val="99"/>
    <w:semiHidden/>
    <w:unhideWhenUsed/>
    <w:rsid w:val="0055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792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autoRedefine/>
    <w:rsid w:val="00B10E0C"/>
    <w:pPr>
      <w:tabs>
        <w:tab w:val="left" w:pos="66"/>
        <w:tab w:val="num" w:pos="567"/>
      </w:tabs>
      <w:spacing w:after="0" w:line="240" w:lineRule="auto"/>
      <w:ind w:left="567" w:right="141" w:hanging="7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10E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1047C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047C0"/>
  </w:style>
  <w:style w:type="character" w:styleId="af3">
    <w:name w:val="annotation reference"/>
    <w:basedOn w:val="a0"/>
    <w:uiPriority w:val="99"/>
    <w:semiHidden/>
    <w:unhideWhenUsed/>
    <w:rsid w:val="00E8309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8309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E8309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309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309F"/>
    <w:rPr>
      <w:b/>
      <w:bCs/>
      <w:sz w:val="20"/>
      <w:szCs w:val="20"/>
    </w:rPr>
  </w:style>
  <w:style w:type="table" w:customStyle="1" w:styleId="TableNormal">
    <w:name w:val="Table Normal"/>
    <w:rsid w:val="00BE0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BE0236"/>
    <w:pPr>
      <w:numPr>
        <w:numId w:val="1"/>
      </w:numPr>
    </w:pPr>
  </w:style>
  <w:style w:type="paragraph" w:customStyle="1" w:styleId="Default">
    <w:name w:val="Default"/>
    <w:rsid w:val="00BE0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paragraph" w:customStyle="1" w:styleId="af8">
    <w:name w:val="Нормальный"/>
    <w:rsid w:val="00BE023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F79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F7920"/>
  </w:style>
  <w:style w:type="paragraph" w:styleId="af9">
    <w:name w:val="Revision"/>
    <w:hidden/>
    <w:uiPriority w:val="99"/>
    <w:semiHidden/>
    <w:rsid w:val="00B91F2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B25387"/>
    <w:rPr>
      <w:color w:val="808080"/>
      <w:shd w:val="clear" w:color="auto" w:fill="E6E6E6"/>
    </w:rPr>
  </w:style>
  <w:style w:type="paragraph" w:styleId="afa">
    <w:name w:val="endnote text"/>
    <w:basedOn w:val="a"/>
    <w:link w:val="afb"/>
    <w:uiPriority w:val="99"/>
    <w:semiHidden/>
    <w:unhideWhenUsed/>
    <w:rsid w:val="00865955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65955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865955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86595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65955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6595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1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01efb9-9d6c-4b78-99e8-f4dadfd318b0">
      <Terms xmlns="http://schemas.microsoft.com/office/infopath/2007/PartnerControls"/>
    </lcf76f155ced4ddcb4097134ff3c332f>
    <TaxCatchAll xmlns="d9c3371a-7974-4c50-b1ee-72f66d8055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05127CD563349A034C75BF8D32B25" ma:contentTypeVersion="14" ma:contentTypeDescription="Create a new document." ma:contentTypeScope="" ma:versionID="54ecb1228f339f1f7a0a80ca59404844">
  <xsd:schema xmlns:xsd="http://www.w3.org/2001/XMLSchema" xmlns:xs="http://www.w3.org/2001/XMLSchema" xmlns:p="http://schemas.microsoft.com/office/2006/metadata/properties" xmlns:ns2="1a01efb9-9d6c-4b78-99e8-f4dadfd318b0" xmlns:ns3="d9c3371a-7974-4c50-b1ee-72f66d8055a6" targetNamespace="http://schemas.microsoft.com/office/2006/metadata/properties" ma:root="true" ma:fieldsID="9ae53a71d131bd863bade95525e9170e" ns2:_="" ns3:_="">
    <xsd:import namespace="1a01efb9-9d6c-4b78-99e8-f4dadfd318b0"/>
    <xsd:import namespace="d9c3371a-7974-4c50-b1ee-72f66d805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1efb9-9d6c-4b78-99e8-f4dadfd3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a5f0a0-5385-4b2e-a9b7-d9d376f6b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3371a-7974-4c50-b1ee-72f66d8055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dacf72c-1aa3-4fc4-bba6-fc134c908479}" ma:internalName="TaxCatchAll" ma:showField="CatchAllData" ma:web="d9c3371a-7974-4c50-b1ee-72f66d805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F757-B33F-4444-BBF7-3B1FE10DE333}">
  <ds:schemaRefs>
    <ds:schemaRef ds:uri="http://schemas.microsoft.com/office/2006/metadata/properties"/>
    <ds:schemaRef ds:uri="http://schemas.microsoft.com/office/infopath/2007/PartnerControls"/>
    <ds:schemaRef ds:uri="1a01efb9-9d6c-4b78-99e8-f4dadfd318b0"/>
    <ds:schemaRef ds:uri="d9c3371a-7974-4c50-b1ee-72f66d8055a6"/>
  </ds:schemaRefs>
</ds:datastoreItem>
</file>

<file path=customXml/itemProps2.xml><?xml version="1.0" encoding="utf-8"?>
<ds:datastoreItem xmlns:ds="http://schemas.openxmlformats.org/officeDocument/2006/customXml" ds:itemID="{8ED119BB-4EDD-44E1-A4DB-10B57228D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1efb9-9d6c-4b78-99e8-f4dadfd318b0"/>
    <ds:schemaRef ds:uri="d9c3371a-7974-4c50-b1ee-72f66d805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85C3-4FFA-4D1C-94F6-08F07FC6B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5590E-D15A-4BBD-8715-4CE378FA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cersanit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Елена Алексанровна</dc:creator>
  <cp:lastModifiedBy>Daniil Akulov</cp:lastModifiedBy>
  <cp:revision>10</cp:revision>
  <cp:lastPrinted>2018-08-13T06:38:00Z</cp:lastPrinted>
  <dcterms:created xsi:type="dcterms:W3CDTF">2023-11-07T06:14:00Z</dcterms:created>
  <dcterms:modified xsi:type="dcterms:W3CDTF">2023-11-07T06:27:00Z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0x0101003F105127CD563349A034C75BF8D32B25</vt:lpwstr>
  </property>
  <property fmtid="{D5CDD505-2E9C-101B-9397-08002B2CF9AE}" pid="3" name="MediaServiceImageTags">
    <vt:lpwstr/>
  </property>
</Properties>
</file>